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0A" w:rsidRPr="00875CAD" w:rsidRDefault="0010430A" w:rsidP="0010430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0"/>
          <w:szCs w:val="20"/>
        </w:rPr>
        <w:t>ZGŁOSZENIE NA KONFERENCJĘ 30-31 marca 2017 r.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 w TORUNIU</w:t>
      </w:r>
    </w:p>
    <w:p w:rsidR="0010430A" w:rsidRDefault="0010430A" w:rsidP="0010430A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Wydział Prawa i Admini</w:t>
      </w:r>
      <w:r>
        <w:rPr>
          <w:rFonts w:ascii="Bookman Old Style" w:hAnsi="Bookman Old Style"/>
          <w:b/>
          <w:bCs/>
          <w:sz w:val="20"/>
          <w:szCs w:val="20"/>
        </w:rPr>
        <w:t>stracji UMK, ul. Bojarskiego 3</w:t>
      </w:r>
    </w:p>
    <w:p w:rsidR="0010430A" w:rsidRDefault="0010430A" w:rsidP="0010430A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10430A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:rsidR="0010430A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:rsidR="0010430A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NIP/PESEL do rachunku</w:t>
      </w:r>
    </w:p>
    <w:p w:rsidR="0010430A" w:rsidRPr="00875CAD" w:rsidRDefault="0010430A" w:rsidP="0010430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………………………….</w:t>
      </w:r>
      <w:r w:rsidRPr="00875CAD">
        <w:rPr>
          <w:rFonts w:ascii="Bookman Old Style" w:hAnsi="Bookman Old Style"/>
          <w:sz w:val="20"/>
          <w:szCs w:val="20"/>
        </w:rPr>
        <w:t xml:space="preserve">…………….. </w:t>
      </w:r>
    </w:p>
    <w:p w:rsidR="0010430A" w:rsidRDefault="0010430A" w:rsidP="0010430A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Chcę otrzymać zaświadczenie o udziale: tak/nie</w:t>
      </w:r>
    </w:p>
    <w:p w:rsidR="0010430A" w:rsidRPr="00875CAD" w:rsidRDefault="0010430A" w:rsidP="0010430A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Zgadzam się na wystawienie i doręczenie faktury elektronicznej: tak/nie</w:t>
      </w:r>
      <w:r w:rsidRPr="00875CAD">
        <w:rPr>
          <w:rFonts w:ascii="Bookman Old Style" w:hAnsi="Bookman Old Style"/>
          <w:sz w:val="20"/>
          <w:szCs w:val="20"/>
        </w:rPr>
        <w:t xml:space="preserve"> </w:t>
      </w:r>
    </w:p>
    <w:p w:rsidR="0010430A" w:rsidRPr="00875CAD" w:rsidRDefault="0010430A" w:rsidP="0010430A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Zgłoszenia wraz z dowodem wpłaty opłaty konferencyjnej proszę kierować: </w:t>
      </w:r>
    </w:p>
    <w:p w:rsidR="0010430A" w:rsidRPr="007F12D9" w:rsidRDefault="0010430A" w:rsidP="0010430A">
      <w:pPr>
        <w:pStyle w:val="Default"/>
        <w:spacing w:after="33"/>
        <w:rPr>
          <w:rFonts w:ascii="Bookman Old Style" w:hAnsi="Bookman Old Style"/>
          <w:color w:val="202020"/>
          <w:sz w:val="20"/>
          <w:szCs w:val="20"/>
        </w:rPr>
      </w:pPr>
      <w:r w:rsidRPr="007F12D9">
        <w:rPr>
          <w:rFonts w:ascii="Bookman Old Style" w:hAnsi="Bookman Old Style"/>
          <w:sz w:val="20"/>
          <w:szCs w:val="20"/>
        </w:rPr>
        <w:t xml:space="preserve"> pocztą elektroniczną na adres: </w:t>
      </w:r>
      <w:r w:rsidRPr="007F12D9">
        <w:rPr>
          <w:rFonts w:ascii="Bookman Old Style" w:hAnsi="Bookman Old Style"/>
          <w:color w:val="202020"/>
          <w:sz w:val="20"/>
          <w:szCs w:val="20"/>
        </w:rPr>
        <w:t>barbara@law.umk.pl</w:t>
      </w:r>
    </w:p>
    <w:p w:rsidR="0010430A" w:rsidRPr="00875CAD" w:rsidRDefault="0010430A" w:rsidP="0010430A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(w tytule proszę wpisać: Konferencja OSF-</w:t>
      </w:r>
      <w:r>
        <w:rPr>
          <w:rFonts w:ascii="Bookman Old Style" w:hAnsi="Bookman Old Style"/>
          <w:sz w:val="20"/>
          <w:szCs w:val="20"/>
        </w:rPr>
        <w:t>WPOP 2017</w:t>
      </w:r>
      <w:r w:rsidRPr="00875CAD">
        <w:rPr>
          <w:rFonts w:ascii="Bookman Old Style" w:hAnsi="Bookman Old Style"/>
          <w:sz w:val="20"/>
          <w:szCs w:val="20"/>
        </w:rPr>
        <w:t xml:space="preserve">) lub </w:t>
      </w:r>
    </w:p>
    <w:p w:rsidR="0010430A" w:rsidRPr="00875CAD" w:rsidRDefault="0010430A" w:rsidP="0010430A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faksem na numer: 56 611 40 14 (z dopiskiem: Pani </w:t>
      </w:r>
      <w:r>
        <w:rPr>
          <w:rFonts w:ascii="Bookman Old Style" w:hAnsi="Bookman Old Style"/>
          <w:sz w:val="20"/>
          <w:szCs w:val="20"/>
        </w:rPr>
        <w:t>Barbara Sochacka</w:t>
      </w:r>
      <w:r w:rsidRPr="00875CAD">
        <w:rPr>
          <w:rFonts w:ascii="Bookman Old Style" w:hAnsi="Bookman Old Style"/>
          <w:sz w:val="20"/>
          <w:szCs w:val="20"/>
        </w:rPr>
        <w:t xml:space="preserve">/OSF) lub </w:t>
      </w:r>
    </w:p>
    <w:p w:rsidR="0010430A" w:rsidRPr="00875CAD" w:rsidRDefault="0010430A" w:rsidP="0010430A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pocztą tradycyjną na adres: Uniwersytet Mikołaja Kopernika, Wydział Prawa i Administracji, Ośrodek Studiów Fiskalnych, ul. Bojarskiego 3, 87-100 Toruń </w:t>
      </w:r>
    </w:p>
    <w:p w:rsidR="0010430A" w:rsidRPr="00875CAD" w:rsidRDefault="0010430A" w:rsidP="0010430A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75C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</w:tblGrid>
      <w:tr w:rsidR="0010430A" w:rsidRPr="00875CAD" w:rsidTr="003A6CBC">
        <w:trPr>
          <w:trHeight w:val="90"/>
        </w:trPr>
        <w:tc>
          <w:tcPr>
            <w:tcW w:w="3794" w:type="dxa"/>
          </w:tcPr>
          <w:p w:rsidR="0010430A" w:rsidRPr="00875CAD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134" w:type="dxa"/>
          </w:tcPr>
          <w:p w:rsidR="0010430A" w:rsidRPr="00953C94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800 zł </w:t>
            </w:r>
          </w:p>
        </w:tc>
      </w:tr>
      <w:tr w:rsidR="0010430A" w:rsidRPr="00875CAD" w:rsidTr="003A6CBC">
        <w:trPr>
          <w:trHeight w:val="550"/>
        </w:trPr>
        <w:tc>
          <w:tcPr>
            <w:tcW w:w="3794" w:type="dxa"/>
          </w:tcPr>
          <w:p w:rsidR="0010430A" w:rsidRPr="00875CAD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Grupowa – w wypadku zgłoszenia więcej niż 3 osób przez jedną firmę cena dla osoby 4. i kolejnych </w:t>
            </w:r>
          </w:p>
        </w:tc>
        <w:tc>
          <w:tcPr>
            <w:tcW w:w="1134" w:type="dxa"/>
          </w:tcPr>
          <w:p w:rsidR="0010430A" w:rsidRPr="00953C94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10430A" w:rsidRPr="00875CAD" w:rsidTr="003A6CBC">
        <w:trPr>
          <w:trHeight w:val="550"/>
        </w:trPr>
        <w:tc>
          <w:tcPr>
            <w:tcW w:w="3794" w:type="dxa"/>
          </w:tcPr>
          <w:p w:rsidR="0010430A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Uczestnicy przynajmniej jednej konferencji organizowanej przez OSF w roku 2016</w:t>
            </w:r>
          </w:p>
        </w:tc>
        <w:tc>
          <w:tcPr>
            <w:tcW w:w="1134" w:type="dxa"/>
          </w:tcPr>
          <w:p w:rsidR="0010430A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10430A" w:rsidRPr="00875CAD" w:rsidTr="003A6CBC">
        <w:trPr>
          <w:trHeight w:val="550"/>
        </w:trPr>
        <w:tc>
          <w:tcPr>
            <w:tcW w:w="3794" w:type="dxa"/>
          </w:tcPr>
          <w:p w:rsidR="0010430A" w:rsidRPr="00875CAD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OSF </w:t>
            </w:r>
          </w:p>
        </w:tc>
        <w:tc>
          <w:tcPr>
            <w:tcW w:w="1134" w:type="dxa"/>
          </w:tcPr>
          <w:p w:rsidR="0010430A" w:rsidRPr="00953C94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</w:t>
            </w: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  <w:tr w:rsidR="0010430A" w:rsidRPr="00875CAD" w:rsidTr="003A6CBC">
        <w:trPr>
          <w:trHeight w:val="550"/>
        </w:trPr>
        <w:tc>
          <w:tcPr>
            <w:tcW w:w="3794" w:type="dxa"/>
          </w:tcPr>
          <w:p w:rsidR="0010430A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Uczestnicy studiów doktoranckich </w:t>
            </w:r>
          </w:p>
        </w:tc>
        <w:tc>
          <w:tcPr>
            <w:tcW w:w="1134" w:type="dxa"/>
          </w:tcPr>
          <w:p w:rsidR="0010430A" w:rsidRPr="00953C94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</w:tr>
      <w:tr w:rsidR="0010430A" w:rsidRPr="00875CAD" w:rsidTr="003A6CBC">
        <w:trPr>
          <w:trHeight w:val="550"/>
        </w:trPr>
        <w:tc>
          <w:tcPr>
            <w:tcW w:w="3794" w:type="dxa"/>
          </w:tcPr>
          <w:p w:rsidR="0010430A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Prenumeratorzy </w:t>
            </w:r>
            <w:r w:rsidRPr="00953C94">
              <w:rPr>
                <w:rFonts w:ascii="Bookman Old Style" w:hAnsi="Bookman Old Style"/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134" w:type="dxa"/>
          </w:tcPr>
          <w:p w:rsidR="0010430A" w:rsidRPr="00953C94" w:rsidRDefault="0010430A" w:rsidP="003A6CBC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700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</w:tbl>
    <w:p w:rsidR="0010430A" w:rsidRPr="00875CAD" w:rsidRDefault="0010430A" w:rsidP="0010430A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się. </w:t>
      </w:r>
    </w:p>
    <w:p w:rsidR="0010430A" w:rsidRDefault="0010430A" w:rsidP="0010430A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Opłata konferencyjna obejmuje: udział w konferencji, materiały konferencyjne, przerwy kawowe, kolację </w:t>
      </w:r>
      <w:r>
        <w:rPr>
          <w:rFonts w:ascii="Bookman Old Style" w:hAnsi="Bookman Old Style"/>
          <w:sz w:val="20"/>
          <w:szCs w:val="20"/>
        </w:rPr>
        <w:t xml:space="preserve">dnia 30 marca 2017 r. (hotel 1231) i </w:t>
      </w:r>
      <w:r w:rsidRPr="00875CAD">
        <w:rPr>
          <w:rFonts w:ascii="Bookman Old Style" w:hAnsi="Bookman Old Style"/>
          <w:sz w:val="20"/>
          <w:szCs w:val="20"/>
        </w:rPr>
        <w:t xml:space="preserve">przerwę lunchową </w:t>
      </w:r>
      <w:r>
        <w:rPr>
          <w:rFonts w:ascii="Bookman Old Style" w:hAnsi="Bookman Old Style"/>
          <w:sz w:val="20"/>
          <w:szCs w:val="20"/>
        </w:rPr>
        <w:t xml:space="preserve">31 marca </w:t>
      </w:r>
      <w:r w:rsidRPr="00875CAD">
        <w:rPr>
          <w:rFonts w:ascii="Bookman Old Style" w:hAnsi="Bookman Old Style"/>
          <w:sz w:val="20"/>
          <w:szCs w:val="20"/>
        </w:rPr>
        <w:t xml:space="preserve">2016 r. </w:t>
      </w:r>
    </w:p>
    <w:p w:rsidR="0010430A" w:rsidRDefault="0010430A" w:rsidP="0010430A">
      <w:pPr>
        <w:pStyle w:val="Default"/>
        <w:rPr>
          <w:rFonts w:ascii="Bookman Old Style" w:hAnsi="Bookman Old Style"/>
          <w:sz w:val="20"/>
          <w:szCs w:val="20"/>
        </w:rPr>
      </w:pPr>
    </w:p>
    <w:p w:rsidR="0010430A" w:rsidRDefault="0010430A" w:rsidP="0010430A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Więcej informacji: </w:t>
      </w:r>
      <w:r w:rsidRPr="00CC208A">
        <w:rPr>
          <w:rFonts w:ascii="Bookman Old Style" w:hAnsi="Bookman Old Style"/>
          <w:sz w:val="20"/>
          <w:szCs w:val="20"/>
        </w:rPr>
        <w:t>http://www.law.umk.pl/index.php?lang=pl#1105</w:t>
      </w:r>
    </w:p>
    <w:p w:rsidR="0010430A" w:rsidRDefault="0010430A" w:rsidP="0010430A">
      <w:pPr>
        <w:pStyle w:val="Default"/>
        <w:rPr>
          <w:rFonts w:ascii="Bookman Old Style" w:hAnsi="Bookman Old Style"/>
          <w:sz w:val="20"/>
          <w:szCs w:val="20"/>
        </w:rPr>
      </w:pPr>
    </w:p>
    <w:p w:rsidR="0010430A" w:rsidRPr="00875CAD" w:rsidRDefault="0010430A" w:rsidP="0010430A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75CAD">
        <w:rPr>
          <w:rFonts w:ascii="Bookman Old Style" w:hAnsi="Bookman Old Style" w:cs="Times New Roman"/>
          <w:color w:val="000000" w:themeColor="text1"/>
          <w:sz w:val="20"/>
          <w:szCs w:val="20"/>
        </w:rPr>
        <w:t>Zachęcamy Państwa do skorzystania z oferty HOTELU 1231 (www.hotel1231.pl), w którym odbędzie się uroczysta kolacja. O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soby rezerwujące pokoje hotelowe </w:t>
      </w:r>
      <w:r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na czas konferencji 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na hasło: </w:t>
      </w:r>
      <w:r>
        <w:rPr>
          <w:rFonts w:ascii="Bookman Old Style" w:hAnsi="Bookman Old Style" w:cs="Arial"/>
          <w:bCs/>
          <w:color w:val="000000" w:themeColor="text1"/>
          <w:sz w:val="20"/>
          <w:szCs w:val="20"/>
        </w:rPr>
        <w:t>„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>KONFERENCJA PODATKOWA</w:t>
      </w:r>
      <w:r>
        <w:rPr>
          <w:rFonts w:ascii="Bookman Old Style" w:hAnsi="Bookman Old Style" w:cs="Arial"/>
          <w:bCs/>
          <w:color w:val="000000" w:themeColor="text1"/>
          <w:sz w:val="20"/>
          <w:szCs w:val="20"/>
        </w:rPr>
        <w:t>”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 uzyskują </w:t>
      </w:r>
      <w:r>
        <w:rPr>
          <w:rFonts w:ascii="Bookman Old Style" w:hAnsi="Bookman Old Style" w:cs="Arial"/>
          <w:b/>
          <w:bCs/>
          <w:color w:val="ED7D31" w:themeColor="accent2"/>
          <w:sz w:val="20"/>
          <w:szCs w:val="20"/>
        </w:rPr>
        <w:t>20</w:t>
      </w:r>
      <w:r w:rsidRPr="00860D85">
        <w:rPr>
          <w:rFonts w:ascii="Bookman Old Style" w:hAnsi="Bookman Old Style" w:cs="Arial"/>
          <w:b/>
          <w:bCs/>
          <w:color w:val="ED7D31" w:themeColor="accent2"/>
          <w:sz w:val="20"/>
          <w:szCs w:val="20"/>
        </w:rPr>
        <w:t xml:space="preserve"> % rabat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>.</w:t>
      </w:r>
    </w:p>
    <w:p w:rsidR="0010430A" w:rsidRPr="00875CAD" w:rsidRDefault="0010430A" w:rsidP="0010430A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Wpłaty proszę kierować na rachunek: </w:t>
      </w:r>
    </w:p>
    <w:p w:rsidR="0010430A" w:rsidRDefault="0010430A" w:rsidP="0010430A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:rsidR="0010430A" w:rsidRDefault="0010430A" w:rsidP="0010430A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:rsidR="0010430A" w:rsidRDefault="0010430A" w:rsidP="0010430A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:rsidR="0010430A" w:rsidRDefault="0010430A" w:rsidP="0010430A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Bank Spółdzielczy</w:t>
      </w:r>
      <w:r>
        <w:rPr>
          <w:rFonts w:ascii="Bookman Old Style" w:hAnsi="Bookman Old Style"/>
          <w:b/>
          <w:bCs/>
          <w:sz w:val="20"/>
          <w:szCs w:val="20"/>
        </w:rPr>
        <w:t xml:space="preserve"> w Toruniu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Pr="00875CAD"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98 9511 0000 0000 0012 2000 0020</w:t>
      </w:r>
    </w:p>
    <w:p w:rsidR="0010430A" w:rsidRPr="00855A0E" w:rsidRDefault="0010430A" w:rsidP="0010430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tytu</w:t>
      </w:r>
      <w:r>
        <w:rPr>
          <w:rFonts w:ascii="Bookman Old Style" w:hAnsi="Bookman Old Style"/>
          <w:b/>
          <w:bCs/>
          <w:sz w:val="20"/>
          <w:szCs w:val="20"/>
        </w:rPr>
        <w:t>ł wpłaty: „WPOP 2017</w:t>
      </w:r>
      <w:r w:rsidRPr="00875CAD">
        <w:rPr>
          <w:rFonts w:ascii="Bookman Old Style" w:hAnsi="Bookman Old Style"/>
          <w:b/>
          <w:bCs/>
          <w:sz w:val="20"/>
          <w:szCs w:val="20"/>
        </w:rPr>
        <w:t>”.</w:t>
      </w:r>
      <w:r w:rsidRPr="00855A0E">
        <w:rPr>
          <w:rFonts w:ascii="Calibri" w:hAnsi="Calibri" w:cs="Tahoma"/>
          <w:sz w:val="16"/>
          <w:szCs w:val="16"/>
        </w:rPr>
        <w:t xml:space="preserve"> </w:t>
      </w:r>
    </w:p>
    <w:p w:rsidR="008D49A0" w:rsidRDefault="008D49A0"/>
    <w:sectPr w:rsidR="008D49A0" w:rsidSect="0010430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17088"/>
      <w:docPartObj>
        <w:docPartGallery w:val="Page Numbers (Bottom of Page)"/>
        <w:docPartUnique/>
      </w:docPartObj>
    </w:sdtPr>
    <w:sdtEndPr/>
    <w:sdtContent>
      <w:p w:rsidR="00D64BA8" w:rsidRDefault="00104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4BA8" w:rsidRDefault="0010430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0A"/>
    <w:rsid w:val="0010430A"/>
    <w:rsid w:val="001279FA"/>
    <w:rsid w:val="00255239"/>
    <w:rsid w:val="00566939"/>
    <w:rsid w:val="00590349"/>
    <w:rsid w:val="0080780E"/>
    <w:rsid w:val="008D49A0"/>
    <w:rsid w:val="00E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FF2E-A21D-42AE-A1DB-3BCCCBF7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4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0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1</cp:revision>
  <dcterms:created xsi:type="dcterms:W3CDTF">2017-02-19T21:22:00Z</dcterms:created>
  <dcterms:modified xsi:type="dcterms:W3CDTF">2017-02-19T21:23:00Z</dcterms:modified>
</cp:coreProperties>
</file>